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8C20FF">
              <w:rPr>
                <w:rFonts w:ascii="Arial" w:hAnsi="Arial" w:cs="Arial"/>
                <w:b/>
                <w:sz w:val="20"/>
                <w:szCs w:val="20"/>
              </w:rPr>
              <w:t xml:space="preserve"> Adam Mesewicz</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8C20FF">
              <w:rPr>
                <w:rFonts w:ascii="Arial" w:hAnsi="Arial" w:cs="Arial"/>
                <w:b/>
                <w:sz w:val="20"/>
                <w:szCs w:val="20"/>
              </w:rPr>
              <w:t xml:space="preserve"> </w:t>
            </w:r>
            <w:hyperlink r:id="rId8" w:history="1">
              <w:r w:rsidR="008C20FF" w:rsidRPr="00D0339C">
                <w:rPr>
                  <w:rStyle w:val="Hyperlink"/>
                  <w:rFonts w:ascii="Arial" w:hAnsi="Arial" w:cs="Arial"/>
                  <w:b/>
                  <w:sz w:val="20"/>
                  <w:szCs w:val="20"/>
                </w:rPr>
                <w:t>adam.mesewicz@covington.kyschools.us</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8C20FF">
              <w:rPr>
                <w:rFonts w:ascii="Arial" w:hAnsi="Arial" w:cs="Arial"/>
                <w:b/>
                <w:sz w:val="20"/>
                <w:szCs w:val="20"/>
              </w:rPr>
              <w:t xml:space="preserve"> 7/4/2018</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8C20FF">
              <w:rPr>
                <w:rFonts w:ascii="Arial" w:hAnsi="Arial" w:cs="Arial"/>
                <w:b/>
                <w:sz w:val="20"/>
                <w:szCs w:val="20"/>
              </w:rPr>
              <w:t>Summarizing Network Traffic with Statistics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8C20FF" w:rsidRPr="00662936" w:rsidRDefault="008C20FF"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8C20FF" w:rsidRDefault="008C20FF"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8C20FF" w:rsidRPr="00662936" w:rsidRDefault="00C6032C" w:rsidP="00E14DF6">
            <w:pPr>
              <w:spacing w:before="60" w:after="60"/>
              <w:jc w:val="center"/>
              <w:rPr>
                <w:rFonts w:ascii="Arial" w:hAnsi="Arial" w:cs="Arial"/>
                <w:b/>
                <w:sz w:val="20"/>
                <w:szCs w:val="20"/>
              </w:rPr>
            </w:pPr>
            <w:r>
              <w:rPr>
                <w:rFonts w:ascii="Arial" w:hAnsi="Arial" w:cs="Arial"/>
                <w:b/>
                <w:sz w:val="20"/>
                <w:szCs w:val="20"/>
              </w:rPr>
              <w:t>2</w:t>
            </w:r>
          </w:p>
        </w:tc>
      </w:tr>
      <w:tr w:rsidR="00E43281" w:rsidTr="00E43281">
        <w:trPr>
          <w:trHeight w:val="247"/>
        </w:trPr>
        <w:tc>
          <w:tcPr>
            <w:tcW w:w="5868" w:type="dxa"/>
          </w:tcPr>
          <w:p w:rsidR="00E43281" w:rsidRPr="00B8729A" w:rsidRDefault="00E43281" w:rsidP="00C6032C">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8C20FF">
              <w:rPr>
                <w:rFonts w:ascii="Arial" w:hAnsi="Arial" w:cs="Arial"/>
                <w:b/>
                <w:sz w:val="20"/>
                <w:szCs w:val="20"/>
              </w:rPr>
              <w:t xml:space="preserve"> </w:t>
            </w:r>
            <w:r w:rsidR="00C6032C">
              <w:rPr>
                <w:rFonts w:ascii="Arial" w:hAnsi="Arial" w:cs="Arial"/>
                <w:b/>
                <w:sz w:val="20"/>
                <w:szCs w:val="20"/>
              </w:rPr>
              <w:t>Analyzing Network Traffic</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C6032C" w:rsidP="00927AEB">
            <w:pPr>
              <w:spacing w:before="60" w:after="60"/>
              <w:rPr>
                <w:rFonts w:ascii="Arial" w:hAnsi="Arial" w:cs="Arial"/>
                <w:b/>
                <w:sz w:val="20"/>
                <w:szCs w:val="20"/>
              </w:rPr>
            </w:pPr>
            <w:r>
              <w:rPr>
                <w:rFonts w:ascii="Arial" w:hAnsi="Arial" w:cs="Arial"/>
                <w:b/>
                <w:sz w:val="20"/>
                <w:szCs w:val="20"/>
              </w:rPr>
              <w:t>15</w:t>
            </w:r>
            <w:r w:rsidR="008C20FF">
              <w:rPr>
                <w:rFonts w:ascii="Arial" w:hAnsi="Arial" w:cs="Arial"/>
                <w:b/>
                <w:sz w:val="20"/>
                <w:szCs w:val="20"/>
              </w:rPr>
              <w:t>min</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C6032C" w:rsidP="00927AEB">
            <w:pPr>
              <w:spacing w:before="60" w:after="60"/>
              <w:rPr>
                <w:rFonts w:ascii="Arial" w:hAnsi="Arial" w:cs="Arial"/>
                <w:b/>
                <w:sz w:val="20"/>
                <w:szCs w:val="20"/>
              </w:rPr>
            </w:pPr>
            <w:r>
              <w:rPr>
                <w:rFonts w:ascii="Arial" w:hAnsi="Arial" w:cs="Arial"/>
                <w:b/>
                <w:sz w:val="20"/>
                <w:szCs w:val="20"/>
              </w:rPr>
              <w:t>35</w:t>
            </w:r>
            <w:r w:rsidR="008C20FF">
              <w:rPr>
                <w:rFonts w:ascii="Arial" w:hAnsi="Arial" w:cs="Arial"/>
                <w:b/>
                <w:sz w:val="20"/>
                <w:szCs w:val="20"/>
              </w:rPr>
              <w:t>min</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C6032C" w:rsidP="00927AEB">
            <w:pPr>
              <w:spacing w:before="60" w:after="60"/>
              <w:rPr>
                <w:rFonts w:ascii="Arial" w:hAnsi="Arial" w:cs="Arial"/>
                <w:b/>
                <w:sz w:val="20"/>
                <w:szCs w:val="20"/>
              </w:rPr>
            </w:pPr>
            <w:r>
              <w:rPr>
                <w:rFonts w:ascii="Arial" w:hAnsi="Arial" w:cs="Arial"/>
                <w:b/>
                <w:sz w:val="20"/>
                <w:szCs w:val="20"/>
              </w:rPr>
              <w:t>Classroom</w:t>
            </w:r>
            <w:r w:rsidR="008C20FF">
              <w:rPr>
                <w:rFonts w:ascii="Arial" w:hAnsi="Arial" w:cs="Arial"/>
                <w:b/>
                <w:sz w:val="20"/>
                <w:szCs w:val="20"/>
              </w:rPr>
              <w:t xml:space="preserve"> </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436FC9" w:rsidP="00047FC1">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8C20FF">
              <w:rPr>
                <w:rFonts w:ascii="Arial" w:hAnsi="Arial" w:cs="Arial"/>
                <w:b/>
                <w:sz w:val="20"/>
                <w:szCs w:val="20"/>
              </w:rPr>
              <w:t xml:space="preserve"> </w:t>
            </w:r>
          </w:p>
          <w:p w:rsidR="00047FC1" w:rsidRPr="00047FC1" w:rsidRDefault="00047FC1" w:rsidP="00047FC1">
            <w:pPr>
              <w:spacing w:before="60" w:after="60"/>
              <w:rPr>
                <w:rFonts w:ascii="Arial" w:hAnsi="Arial" w:cs="Arial"/>
                <w:b/>
                <w:sz w:val="20"/>
                <w:szCs w:val="20"/>
              </w:rPr>
            </w:pPr>
            <w:r w:rsidRPr="00047FC1">
              <w:rPr>
                <w:rFonts w:ascii="Arial" w:hAnsi="Arial" w:cs="Arial"/>
                <w:b/>
                <w:sz w:val="20"/>
                <w:szCs w:val="20"/>
              </w:rPr>
              <w:t>I can calculate specific parameters to summarize the network activity and then identify any anomalies.</w:t>
            </w:r>
          </w:p>
          <w:p w:rsidR="00047FC1" w:rsidRPr="00662936" w:rsidRDefault="00047FC1" w:rsidP="00047FC1">
            <w:pPr>
              <w:spacing w:before="60" w:after="60"/>
              <w:rPr>
                <w:rFonts w:ascii="Arial" w:hAnsi="Arial" w:cs="Arial"/>
                <w:b/>
                <w:sz w:val="20"/>
                <w:szCs w:val="20"/>
              </w:rPr>
            </w:pPr>
            <w:r w:rsidRPr="00047FC1">
              <w:rPr>
                <w:rFonts w:ascii="Arial" w:hAnsi="Arial" w:cs="Arial"/>
                <w:b/>
                <w:sz w:val="20"/>
                <w:szCs w:val="20"/>
              </w:rPr>
              <w:t>I can compare my (parameters) results with other members of my group for accuracy.</w:t>
            </w:r>
          </w:p>
        </w:tc>
      </w:tr>
    </w:tbl>
    <w:p w:rsidR="00AC7581" w:rsidRDefault="00AC7581"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8C20FF"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r w:rsidR="008C20FF">
              <w:rPr>
                <w:rFonts w:ascii="Arial" w:hAnsi="Arial" w:cs="Arial"/>
                <w:b/>
                <w:sz w:val="20"/>
                <w:szCs w:val="20"/>
              </w:rPr>
              <w:t xml:space="preserve"> </w:t>
            </w:r>
          </w:p>
          <w:p w:rsidR="008C20FF" w:rsidRDefault="00C6032C" w:rsidP="00C6032C">
            <w:pPr>
              <w:spacing w:before="60" w:after="60"/>
              <w:rPr>
                <w:rFonts w:ascii="Arial" w:hAnsi="Arial" w:cs="Arial"/>
                <w:b/>
                <w:sz w:val="20"/>
                <w:szCs w:val="20"/>
              </w:rPr>
            </w:pPr>
            <w:r>
              <w:rPr>
                <w:rFonts w:ascii="Arial" w:hAnsi="Arial" w:cs="Arial"/>
                <w:b/>
                <w:sz w:val="20"/>
                <w:szCs w:val="20"/>
              </w:rPr>
              <w:t>What all is sent in a packet?</w:t>
            </w:r>
          </w:p>
          <w:p w:rsidR="00C6032C" w:rsidRDefault="00C6032C" w:rsidP="00C6032C">
            <w:pPr>
              <w:spacing w:before="60" w:after="60"/>
              <w:rPr>
                <w:rFonts w:ascii="Arial" w:hAnsi="Arial" w:cs="Arial"/>
                <w:b/>
                <w:sz w:val="20"/>
                <w:szCs w:val="20"/>
              </w:rPr>
            </w:pPr>
            <w:r>
              <w:rPr>
                <w:rFonts w:ascii="Arial" w:hAnsi="Arial" w:cs="Arial"/>
                <w:b/>
                <w:sz w:val="20"/>
                <w:szCs w:val="20"/>
              </w:rPr>
              <w:t>Are all packets the same?</w:t>
            </w:r>
          </w:p>
          <w:p w:rsidR="00C6032C" w:rsidRDefault="00C6032C" w:rsidP="00C6032C">
            <w:pPr>
              <w:spacing w:before="60" w:after="60"/>
              <w:rPr>
                <w:rFonts w:ascii="Arial" w:hAnsi="Arial" w:cs="Arial"/>
                <w:b/>
                <w:sz w:val="20"/>
                <w:szCs w:val="20"/>
              </w:rPr>
            </w:pPr>
            <w:r>
              <w:rPr>
                <w:rFonts w:ascii="Arial" w:hAnsi="Arial" w:cs="Arial"/>
                <w:b/>
                <w:sz w:val="20"/>
                <w:szCs w:val="20"/>
              </w:rPr>
              <w:t>What are protocols?</w:t>
            </w:r>
          </w:p>
          <w:p w:rsidR="00C6032C" w:rsidRPr="004301D3" w:rsidRDefault="00C6032C" w:rsidP="00C6032C">
            <w:pPr>
              <w:spacing w:before="60" w:after="60"/>
              <w:rPr>
                <w:rFonts w:ascii="Arial" w:hAnsi="Arial" w:cs="Arial"/>
                <w:b/>
                <w:sz w:val="20"/>
                <w:szCs w:val="20"/>
              </w:rPr>
            </w:pPr>
            <w:r>
              <w:rPr>
                <w:rFonts w:ascii="Arial" w:hAnsi="Arial" w:cs="Arial"/>
                <w:b/>
                <w:sz w:val="20"/>
                <w:szCs w:val="20"/>
              </w:rPr>
              <w:t>How do computers know who they are communicating with?</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4176E" w:rsidP="00683F9D">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E6315A">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54176E"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4176E"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54176E"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C6032C">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4176E" w:rsidP="00683F9D">
            <w:pPr>
              <w:rPr>
                <w:rFonts w:ascii="Arial" w:eastAsia="Times New Roman" w:hAnsi="Arial" w:cs="Arial"/>
                <w:sz w:val="18"/>
                <w:szCs w:val="16"/>
              </w:rPr>
            </w:pPr>
            <w:sdt>
              <w:sdtPr>
                <w:rPr>
                  <w:rFonts w:ascii="Wingdings" w:hAnsi="Wingdings" w:cs="Arial"/>
                  <w:sz w:val="20"/>
                  <w:szCs w:val="16"/>
                </w:rPr>
                <w:id w:val="-1601403193"/>
              </w:sdtPr>
              <w:sdtEndPr/>
              <w:sdtContent>
                <w:r w:rsidR="00C6032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54176E"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C6032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78"/>
        </w:trPr>
        <w:tc>
          <w:tcPr>
            <w:tcW w:w="5220" w:type="dxa"/>
          </w:tcPr>
          <w:p w:rsidR="00AC7581" w:rsidRPr="008A2F18" w:rsidRDefault="0054176E" w:rsidP="00683F9D">
            <w:pPr>
              <w:rPr>
                <w:rFonts w:ascii="Arial" w:eastAsia="Times New Roman" w:hAnsi="Arial" w:cs="Arial"/>
                <w:sz w:val="18"/>
                <w:szCs w:val="16"/>
              </w:rPr>
            </w:pPr>
            <w:sdt>
              <w:sdtPr>
                <w:rPr>
                  <w:rFonts w:ascii="Arial" w:hAnsi="Arial" w:cs="Arial"/>
                  <w:sz w:val="20"/>
                  <w:szCs w:val="16"/>
                </w:rPr>
                <w:id w:val="-471371331"/>
              </w:sdtPr>
              <w:sdtEndPr/>
              <w:sdtContent>
                <w:r w:rsidR="00C6032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54176E"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C6032C">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4176E" w:rsidP="00683F9D">
            <w:pPr>
              <w:rPr>
                <w:rFonts w:ascii="Arial" w:eastAsia="Times New Roman" w:hAnsi="Arial" w:cs="Arial"/>
                <w:sz w:val="18"/>
                <w:szCs w:val="16"/>
              </w:rPr>
            </w:pPr>
            <w:sdt>
              <w:sdtPr>
                <w:rPr>
                  <w:rFonts w:ascii="Arial" w:hAnsi="Arial" w:cs="Arial"/>
                  <w:sz w:val="20"/>
                  <w:szCs w:val="16"/>
                </w:rPr>
                <w:id w:val="1603993034"/>
              </w:sdtPr>
              <w:sdtEndPr/>
              <w:sdtContent>
                <w:r w:rsidR="00C6032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54176E"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C6032C">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4176E" w:rsidP="00683F9D">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C6032C">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54176E"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C6032C">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4176E" w:rsidP="00683F9D">
            <w:pPr>
              <w:rPr>
                <w:rFonts w:ascii="Arial" w:eastAsia="Times New Roman" w:hAnsi="Arial" w:cs="Arial"/>
                <w:sz w:val="18"/>
                <w:szCs w:val="16"/>
              </w:rPr>
            </w:pPr>
            <w:sdt>
              <w:sdtPr>
                <w:rPr>
                  <w:rFonts w:ascii="Arial" w:hAnsi="Arial" w:cs="Arial"/>
                  <w:sz w:val="20"/>
                  <w:szCs w:val="16"/>
                </w:rPr>
                <w:id w:val="1240756234"/>
              </w:sdtPr>
              <w:sdtEndPr/>
              <w:sdtContent>
                <w:r w:rsidR="00C6032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54176E"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4176E"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E631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F76DE8" w:rsidRDefault="00F76DE8" w:rsidP="00AC7581">
      <w:pPr>
        <w:rPr>
          <w:rFonts w:ascii="Arial" w:hAnsi="Arial" w:cs="Arial"/>
          <w:sz w:val="20"/>
          <w:szCs w:val="20"/>
        </w:rPr>
      </w:pPr>
    </w:p>
    <w:p w:rsidR="00F76DE8" w:rsidRDefault="00F76DE8"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lastRenderedPageBreak/>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54176E"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E6315A">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54176E" w:rsidP="00683F9D">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C6032C">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54176E" w:rsidP="00683F9D">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E6315A">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54176E" w:rsidP="00683F9D">
            <w:pPr>
              <w:rPr>
                <w:rFonts w:ascii="Arial" w:hAnsi="Arial" w:cs="Arial"/>
                <w:b/>
                <w:szCs w:val="20"/>
              </w:rPr>
            </w:pPr>
            <w:sdt>
              <w:sdtPr>
                <w:rPr>
                  <w:rFonts w:ascii="Arial" w:hAnsi="Arial" w:cs="Arial"/>
                  <w:sz w:val="22"/>
                  <w:szCs w:val="28"/>
                </w:rPr>
                <w:id w:val="863938760"/>
              </w:sdtPr>
              <w:sdtEndPr/>
              <w:sdtContent>
                <w:r w:rsidR="00C6032C">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54176E" w:rsidP="00683F9D">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C6032C">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54176E"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D1F6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54176E"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C6032C">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54176E"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D1F6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54176E" w:rsidP="00683F9D">
            <w:pPr>
              <w:rPr>
                <w:rFonts w:ascii="Arial" w:eastAsia="Times New Roman" w:hAnsi="Arial" w:cs="Arial"/>
                <w:sz w:val="18"/>
                <w:szCs w:val="16"/>
              </w:rPr>
            </w:pPr>
            <w:sdt>
              <w:sdtPr>
                <w:rPr>
                  <w:rFonts w:ascii="Wingdings" w:hAnsi="Wingdings" w:cs="Arial"/>
                  <w:sz w:val="22"/>
                  <w:szCs w:val="16"/>
                </w:rPr>
                <w:id w:val="2044406872"/>
              </w:sdtPr>
              <w:sdtEndPr/>
              <w:sdtContent>
                <w:r w:rsidR="00AD1F6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54176E"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54176E" w:rsidP="00683F9D">
            <w:pPr>
              <w:rPr>
                <w:rFonts w:ascii="Arial" w:eastAsia="Times New Roman" w:hAnsi="Arial" w:cs="Arial"/>
                <w:sz w:val="18"/>
                <w:szCs w:val="16"/>
              </w:rPr>
            </w:pPr>
            <w:sdt>
              <w:sdtPr>
                <w:rPr>
                  <w:rFonts w:ascii="Arial" w:hAnsi="Arial" w:cs="Arial"/>
                  <w:sz w:val="22"/>
                  <w:szCs w:val="16"/>
                </w:rPr>
                <w:id w:val="-1105494264"/>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54176E"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p w:rsidR="00AD1F65" w:rsidRDefault="00AD1F65" w:rsidP="00AD1F65">
            <w:pPr>
              <w:rPr>
                <w:rFonts w:ascii="Arial" w:hAnsi="Arial" w:cs="Arial"/>
                <w:sz w:val="20"/>
                <w:szCs w:val="20"/>
              </w:rPr>
            </w:pPr>
            <w:r w:rsidRPr="00AD1F65">
              <w:rPr>
                <w:rFonts w:ascii="Arial" w:hAnsi="Arial" w:cs="Arial"/>
                <w:sz w:val="20"/>
                <w:szCs w:val="20"/>
              </w:rPr>
              <w:t>Constructing and interpreting graphical displays of distributions of univariate data (dotplot, stemplot, histogram, cumulative frequency plot)</w:t>
            </w:r>
          </w:p>
          <w:p w:rsidR="00AD1F65" w:rsidRDefault="00AD1F65" w:rsidP="00AD1F65">
            <w:pPr>
              <w:rPr>
                <w:rFonts w:ascii="Arial" w:hAnsi="Arial" w:cs="Arial"/>
                <w:sz w:val="20"/>
                <w:szCs w:val="20"/>
              </w:rPr>
            </w:pPr>
          </w:p>
          <w:p w:rsidR="00AD1F65" w:rsidRPr="00AD1F65" w:rsidRDefault="00AD1F65" w:rsidP="00AD1F65">
            <w:pPr>
              <w:rPr>
                <w:rFonts w:ascii="Arial" w:hAnsi="Arial" w:cs="Arial"/>
                <w:sz w:val="20"/>
                <w:szCs w:val="20"/>
              </w:rPr>
            </w:pPr>
            <w:r w:rsidRPr="00AD1F65">
              <w:rPr>
                <w:rFonts w:ascii="Arial" w:hAnsi="Arial" w:cs="Arial"/>
                <w:sz w:val="20"/>
                <w:szCs w:val="20"/>
              </w:rPr>
              <w:t>Summarizing distributions of univariate data</w:t>
            </w:r>
          </w:p>
          <w:p w:rsidR="00AD1F65" w:rsidRDefault="00AD1F65" w:rsidP="00AD1F65">
            <w:pPr>
              <w:rPr>
                <w:rFonts w:ascii="Arial" w:hAnsi="Arial" w:cs="Arial"/>
                <w:sz w:val="20"/>
                <w:szCs w:val="20"/>
              </w:rPr>
            </w:pPr>
          </w:p>
          <w:p w:rsidR="00857EEA" w:rsidRPr="00857EEA" w:rsidRDefault="00857EEA" w:rsidP="00857EEA">
            <w:pPr>
              <w:rPr>
                <w:rFonts w:ascii="Arial" w:hAnsi="Arial" w:cs="Arial"/>
                <w:sz w:val="20"/>
                <w:szCs w:val="20"/>
              </w:rPr>
            </w:pPr>
            <w:r w:rsidRPr="00857EEA">
              <w:rPr>
                <w:rFonts w:ascii="Arial" w:hAnsi="Arial" w:cs="Arial"/>
                <w:sz w:val="20"/>
                <w:szCs w:val="20"/>
              </w:rPr>
              <w:t>Describe key protocols and underlying processes of Internet-based services (e.g., http/https and</w:t>
            </w:r>
            <w:r>
              <w:rPr>
                <w:rFonts w:ascii="Arial" w:hAnsi="Arial" w:cs="Arial"/>
                <w:sz w:val="20"/>
                <w:szCs w:val="20"/>
              </w:rPr>
              <w:t xml:space="preserve"> SMTP/IMAP, routing protocols)</w:t>
            </w:r>
          </w:p>
          <w:p w:rsidR="00857EEA" w:rsidRPr="001E6C15" w:rsidRDefault="00857EEA" w:rsidP="00AD1F65">
            <w:pPr>
              <w:rPr>
                <w:rFonts w:ascii="Arial" w:hAnsi="Arial" w:cs="Arial"/>
                <w:b/>
                <w:sz w:val="20"/>
                <w:szCs w:val="20"/>
              </w:rPr>
            </w:pPr>
          </w:p>
        </w:tc>
      </w:tr>
    </w:tbl>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2C4E84">
        <w:trPr>
          <w:trHeight w:val="314"/>
        </w:trPr>
        <w:tc>
          <w:tcPr>
            <w:tcW w:w="9576" w:type="dxa"/>
          </w:tcPr>
          <w:p w:rsidR="00436FC9" w:rsidRDefault="00634D32" w:rsidP="00C6688D">
            <w:pPr>
              <w:spacing w:before="60" w:after="60"/>
              <w:rPr>
                <w:rFonts w:ascii="Arial" w:hAnsi="Arial" w:cs="Arial"/>
                <w:color w:val="000000" w:themeColor="text1"/>
                <w:sz w:val="20"/>
                <w:szCs w:val="20"/>
              </w:rPr>
            </w:pPr>
            <w:r w:rsidRPr="00142165">
              <w:rPr>
                <w:rFonts w:ascii="Arial" w:hAnsi="Arial" w:cs="Arial"/>
                <w:b/>
                <w:color w:val="000000" w:themeColor="text1"/>
                <w:sz w:val="20"/>
                <w:szCs w:val="20"/>
              </w:rPr>
              <w:t>Materials</w:t>
            </w:r>
            <w:r w:rsidR="00F32DE4" w:rsidRPr="00142165">
              <w:rPr>
                <w:rFonts w:ascii="Arial" w:hAnsi="Arial" w:cs="Arial"/>
                <w:color w:val="000000" w:themeColor="text1"/>
                <w:sz w:val="20"/>
                <w:szCs w:val="20"/>
              </w:rPr>
              <w:t>:</w:t>
            </w:r>
          </w:p>
          <w:p w:rsidR="00155A82" w:rsidRDefault="00155A82" w:rsidP="00C6688D">
            <w:pPr>
              <w:spacing w:before="60" w:after="60"/>
              <w:rPr>
                <w:rFonts w:ascii="Arial" w:hAnsi="Arial" w:cs="Arial"/>
                <w:color w:val="000000" w:themeColor="text1"/>
                <w:sz w:val="20"/>
                <w:szCs w:val="20"/>
              </w:rPr>
            </w:pPr>
            <w:r>
              <w:rPr>
                <w:rFonts w:ascii="Arial" w:hAnsi="Arial" w:cs="Arial"/>
                <w:color w:val="000000" w:themeColor="text1"/>
                <w:sz w:val="20"/>
                <w:szCs w:val="20"/>
              </w:rPr>
              <w:t>Introduction to Intrusion Detection Reading</w:t>
            </w:r>
          </w:p>
          <w:p w:rsidR="00155A82" w:rsidRPr="00142165" w:rsidRDefault="00155A82" w:rsidP="00C6688D">
            <w:pPr>
              <w:spacing w:before="60" w:after="60"/>
              <w:rPr>
                <w:rFonts w:ascii="Arial" w:hAnsi="Arial" w:cs="Arial"/>
                <w:color w:val="000000" w:themeColor="text1"/>
                <w:sz w:val="20"/>
                <w:szCs w:val="20"/>
              </w:rPr>
            </w:pPr>
            <w:r>
              <w:rPr>
                <w:rFonts w:ascii="Arial" w:hAnsi="Arial" w:cs="Arial"/>
                <w:color w:val="000000" w:themeColor="text1"/>
                <w:sz w:val="20"/>
                <w:szCs w:val="20"/>
              </w:rPr>
              <w:t>Reading Quiz</w:t>
            </w:r>
          </w:p>
          <w:p w:rsidR="00155A82" w:rsidRDefault="00155A82" w:rsidP="00142165">
            <w:pPr>
              <w:spacing w:before="60" w:after="60"/>
              <w:rPr>
                <w:rFonts w:ascii="Arial" w:hAnsi="Arial" w:cs="Arial"/>
                <w:color w:val="000000" w:themeColor="text1"/>
                <w:sz w:val="20"/>
                <w:szCs w:val="20"/>
              </w:rPr>
            </w:pPr>
            <w:r>
              <w:rPr>
                <w:rFonts w:ascii="Arial" w:hAnsi="Arial" w:cs="Arial"/>
                <w:color w:val="000000" w:themeColor="text1"/>
                <w:sz w:val="20"/>
                <w:szCs w:val="20"/>
              </w:rPr>
              <w:t>Analyzing Network Traffic Activity Worksheet</w:t>
            </w:r>
          </w:p>
          <w:p w:rsidR="00142165" w:rsidRDefault="005C2EF8" w:rsidP="00142165">
            <w:pPr>
              <w:spacing w:before="60" w:after="60"/>
              <w:rPr>
                <w:rFonts w:ascii="Arial" w:hAnsi="Arial" w:cs="Arial"/>
                <w:color w:val="000000" w:themeColor="text1"/>
                <w:sz w:val="20"/>
                <w:szCs w:val="20"/>
              </w:rPr>
            </w:pPr>
            <w:r>
              <w:rPr>
                <w:rFonts w:ascii="Arial" w:hAnsi="Arial" w:cs="Arial"/>
                <w:color w:val="000000" w:themeColor="text1"/>
                <w:sz w:val="20"/>
                <w:szCs w:val="20"/>
              </w:rPr>
              <w:t>Wire Shark .pcap H</w:t>
            </w:r>
            <w:r w:rsidR="00857EEA">
              <w:rPr>
                <w:rFonts w:ascii="Arial" w:hAnsi="Arial" w:cs="Arial"/>
                <w:color w:val="000000" w:themeColor="text1"/>
                <w:sz w:val="20"/>
                <w:szCs w:val="20"/>
              </w:rPr>
              <w:t>andout</w:t>
            </w:r>
          </w:p>
          <w:p w:rsidR="005C2EF8" w:rsidRPr="00142165" w:rsidRDefault="005C2EF8" w:rsidP="00155A82">
            <w:pPr>
              <w:spacing w:before="60" w:after="60"/>
              <w:rPr>
                <w:rFonts w:ascii="Arial" w:hAnsi="Arial" w:cs="Arial"/>
                <w:color w:val="000000" w:themeColor="text1"/>
                <w:sz w:val="20"/>
                <w:szCs w:val="20"/>
              </w:rPr>
            </w:pP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9C700F" w:rsidRPr="00857EEA" w:rsidRDefault="00865F12" w:rsidP="00857EEA">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rsidR="00FE12D5" w:rsidRPr="009C700F" w:rsidRDefault="00142165" w:rsidP="00857EEA">
            <w:pPr>
              <w:pStyle w:val="ListParagraph"/>
              <w:numPr>
                <w:ilvl w:val="0"/>
                <w:numId w:val="19"/>
              </w:numPr>
              <w:spacing w:before="60" w:after="60"/>
              <w:rPr>
                <w:rFonts w:ascii="Arial" w:hAnsi="Arial" w:cs="Arial"/>
                <w:sz w:val="20"/>
                <w:szCs w:val="20"/>
              </w:rPr>
            </w:pPr>
            <w:r w:rsidRPr="009C700F">
              <w:rPr>
                <w:rFonts w:ascii="Arial" w:hAnsi="Arial" w:cs="Arial"/>
                <w:sz w:val="20"/>
                <w:szCs w:val="20"/>
              </w:rPr>
              <w:t>Teachers must have fund</w:t>
            </w:r>
            <w:r w:rsidR="00FE12D5" w:rsidRPr="009C700F">
              <w:rPr>
                <w:rFonts w:ascii="Arial" w:hAnsi="Arial" w:cs="Arial"/>
                <w:sz w:val="20"/>
                <w:szCs w:val="20"/>
              </w:rPr>
              <w:t>amental knowledge of the Networks</w:t>
            </w:r>
            <w:r w:rsidR="00857EEA">
              <w:rPr>
                <w:rFonts w:ascii="Arial" w:hAnsi="Arial" w:cs="Arial"/>
                <w:sz w:val="20"/>
                <w:szCs w:val="20"/>
              </w:rPr>
              <w:t xml:space="preserve"> and Protocols</w:t>
            </w:r>
            <w:r w:rsidR="00FE12D5" w:rsidRPr="009C700F">
              <w:rPr>
                <w:rFonts w:ascii="Arial" w:hAnsi="Arial" w:cs="Arial"/>
                <w:sz w:val="20"/>
                <w:szCs w:val="20"/>
              </w:rPr>
              <w:t>.  They should also be comfortable discussing</w:t>
            </w:r>
            <w:r w:rsidR="00857EEA">
              <w:rPr>
                <w:rFonts w:ascii="Arial" w:hAnsi="Arial" w:cs="Arial"/>
                <w:sz w:val="20"/>
                <w:szCs w:val="20"/>
              </w:rPr>
              <w:t xml:space="preserve"> packets and protocols such as TCP, UDP, HTTP etc.</w:t>
            </w:r>
            <w:r w:rsidR="00FE12D5" w:rsidRPr="009C700F">
              <w:rPr>
                <w:rFonts w:ascii="Arial" w:hAnsi="Arial" w:cs="Arial"/>
                <w:sz w:val="20"/>
                <w:szCs w:val="20"/>
              </w:rPr>
              <w:t xml:space="preserve">  A video series produced by code.org can be found at </w:t>
            </w:r>
            <w:hyperlink r:id="rId9" w:history="1">
              <w:r w:rsidR="00FE12D5" w:rsidRPr="009C700F">
                <w:rPr>
                  <w:rStyle w:val="Hyperlink"/>
                  <w:rFonts w:ascii="Arial" w:hAnsi="Arial" w:cs="Arial"/>
                  <w:sz w:val="20"/>
                  <w:szCs w:val="20"/>
                </w:rPr>
                <w:t>https://www.youtube.com/playlist?list=PLzdnOPI1iJNfMRZm5DDxco3UdsFegvuB7</w:t>
              </w:r>
            </w:hyperlink>
            <w:r w:rsidR="00FE12D5" w:rsidRPr="009C700F">
              <w:rPr>
                <w:rFonts w:ascii="Arial" w:hAnsi="Arial" w:cs="Arial"/>
                <w:sz w:val="20"/>
                <w:szCs w:val="20"/>
              </w:rPr>
              <w:t xml:space="preserve"> to prepare teachers who are unfamiliar with these concepts. </w:t>
            </w:r>
          </w:p>
        </w:tc>
      </w:tr>
    </w:tbl>
    <w:p w:rsidR="001704D7" w:rsidRDefault="001704D7" w:rsidP="001704D7">
      <w:pPr>
        <w:rPr>
          <w:rFonts w:ascii="Arial" w:hAnsi="Arial" w:cs="Arial"/>
          <w:sz w:val="20"/>
          <w:szCs w:val="20"/>
        </w:rPr>
      </w:pPr>
    </w:p>
    <w:p w:rsidR="00F76DE8" w:rsidRDefault="00F76DE8" w:rsidP="001704D7">
      <w:pPr>
        <w:rPr>
          <w:rFonts w:ascii="Arial" w:hAnsi="Arial" w:cs="Arial"/>
          <w:sz w:val="20"/>
          <w:szCs w:val="20"/>
        </w:rPr>
      </w:pPr>
    </w:p>
    <w:p w:rsidR="00F76DE8" w:rsidRDefault="00F76DE8" w:rsidP="001704D7">
      <w:pPr>
        <w:rPr>
          <w:rFonts w:ascii="Arial" w:hAnsi="Arial" w:cs="Arial"/>
          <w:sz w:val="20"/>
          <w:szCs w:val="20"/>
        </w:rPr>
      </w:pPr>
    </w:p>
    <w:p w:rsidR="00F76DE8" w:rsidRDefault="00F76DE8" w:rsidP="001704D7">
      <w:pPr>
        <w:rPr>
          <w:rFonts w:ascii="Arial" w:hAnsi="Arial" w:cs="Arial"/>
          <w:sz w:val="20"/>
          <w:szCs w:val="20"/>
        </w:rPr>
      </w:pPr>
    </w:p>
    <w:p w:rsidR="00F76DE8" w:rsidRDefault="00F76DE8" w:rsidP="001704D7">
      <w:pPr>
        <w:rPr>
          <w:rFonts w:ascii="Arial" w:hAnsi="Arial" w:cs="Arial"/>
          <w:sz w:val="20"/>
          <w:szCs w:val="20"/>
        </w:rPr>
      </w:pPr>
    </w:p>
    <w:p w:rsidR="00F76DE8" w:rsidRDefault="00F76DE8"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882BC7" w:rsidRDefault="00E43281" w:rsidP="007B2E4D">
            <w:pPr>
              <w:spacing w:before="60" w:after="60"/>
              <w:rPr>
                <w:rFonts w:ascii="Arial" w:hAnsi="Arial" w:cs="Arial"/>
                <w:b/>
                <w:sz w:val="20"/>
                <w:szCs w:val="20"/>
              </w:rPr>
            </w:pPr>
            <w:r>
              <w:rPr>
                <w:rFonts w:ascii="Arial" w:hAnsi="Arial" w:cs="Arial"/>
                <w:b/>
                <w:sz w:val="20"/>
                <w:szCs w:val="20"/>
              </w:rPr>
              <w:lastRenderedPageBreak/>
              <w:t xml:space="preserve">Activity </w:t>
            </w:r>
            <w:r w:rsidR="001704D7">
              <w:rPr>
                <w:rFonts w:ascii="Arial" w:hAnsi="Arial" w:cs="Arial"/>
                <w:b/>
                <w:sz w:val="20"/>
                <w:szCs w:val="20"/>
              </w:rPr>
              <w:t>Procedures</w:t>
            </w:r>
            <w:r w:rsidR="00634D32">
              <w:rPr>
                <w:rFonts w:ascii="Arial" w:hAnsi="Arial" w:cs="Arial"/>
                <w:b/>
                <w:sz w:val="20"/>
                <w:szCs w:val="20"/>
              </w:rPr>
              <w:t>:</w:t>
            </w:r>
            <w:r w:rsidR="00E50411">
              <w:rPr>
                <w:rFonts w:ascii="Arial" w:hAnsi="Arial" w:cs="Arial"/>
                <w:b/>
                <w:sz w:val="20"/>
                <w:szCs w:val="20"/>
              </w:rPr>
              <w:t xml:space="preserve"> </w:t>
            </w:r>
          </w:p>
          <w:p w:rsidR="007B2E4D" w:rsidRPr="00F870A6" w:rsidRDefault="00FA6CE6" w:rsidP="005C2EF8">
            <w:pPr>
              <w:spacing w:before="60" w:after="60"/>
              <w:rPr>
                <w:rFonts w:ascii="Arial" w:hAnsi="Arial" w:cs="Arial"/>
                <w:sz w:val="20"/>
                <w:szCs w:val="20"/>
              </w:rPr>
            </w:pPr>
            <w:r w:rsidRPr="00F870A6">
              <w:rPr>
                <w:rFonts w:ascii="Arial" w:hAnsi="Arial" w:cs="Arial"/>
                <w:sz w:val="20"/>
                <w:szCs w:val="20"/>
              </w:rPr>
              <w:t>Prior to the activity, the following concepts should be taught and discussed</w:t>
            </w:r>
            <w:r w:rsidR="00F870A6" w:rsidRPr="00F870A6">
              <w:rPr>
                <w:rFonts w:ascii="Arial" w:hAnsi="Arial" w:cs="Arial"/>
                <w:sz w:val="20"/>
                <w:szCs w:val="20"/>
              </w:rPr>
              <w:t>:</w:t>
            </w:r>
          </w:p>
          <w:p w:rsidR="00F870A6" w:rsidRPr="00F870A6" w:rsidRDefault="00F870A6" w:rsidP="00F870A6">
            <w:pPr>
              <w:pStyle w:val="ListParagraph"/>
              <w:numPr>
                <w:ilvl w:val="0"/>
                <w:numId w:val="19"/>
              </w:numPr>
              <w:spacing w:before="60" w:after="60"/>
              <w:rPr>
                <w:rFonts w:ascii="Arial" w:hAnsi="Arial" w:cs="Arial"/>
                <w:sz w:val="20"/>
                <w:szCs w:val="20"/>
              </w:rPr>
            </w:pPr>
            <w:r w:rsidRPr="00F870A6">
              <w:rPr>
                <w:rFonts w:ascii="Arial" w:hAnsi="Arial" w:cs="Arial"/>
                <w:sz w:val="20"/>
                <w:szCs w:val="20"/>
              </w:rPr>
              <w:t xml:space="preserve">Packet Contents   </w:t>
            </w:r>
            <w:r>
              <w:rPr>
                <w:rFonts w:ascii="Arial" w:hAnsi="Arial" w:cs="Arial"/>
                <w:sz w:val="20"/>
                <w:szCs w:val="20"/>
              </w:rPr>
              <w:t xml:space="preserve">        </w:t>
            </w:r>
            <w:r w:rsidRPr="00F870A6">
              <w:rPr>
                <w:rFonts w:ascii="Arial" w:hAnsi="Arial" w:cs="Arial"/>
                <w:sz w:val="20"/>
                <w:szCs w:val="20"/>
              </w:rPr>
              <w:t>-     Measures of Center (Mean, Median)</w:t>
            </w:r>
          </w:p>
          <w:p w:rsidR="00F870A6" w:rsidRPr="00F870A6" w:rsidRDefault="00F870A6" w:rsidP="00F870A6">
            <w:pPr>
              <w:pStyle w:val="ListParagraph"/>
              <w:numPr>
                <w:ilvl w:val="0"/>
                <w:numId w:val="19"/>
              </w:numPr>
              <w:spacing w:before="60" w:after="60"/>
              <w:rPr>
                <w:rFonts w:ascii="Arial" w:hAnsi="Arial" w:cs="Arial"/>
                <w:sz w:val="20"/>
                <w:szCs w:val="20"/>
              </w:rPr>
            </w:pPr>
            <w:r w:rsidRPr="00F870A6">
              <w:rPr>
                <w:rFonts w:ascii="Arial" w:hAnsi="Arial" w:cs="Arial"/>
                <w:sz w:val="20"/>
                <w:szCs w:val="20"/>
              </w:rPr>
              <w:t xml:space="preserve">Packet Transfer    </w:t>
            </w:r>
            <w:r>
              <w:rPr>
                <w:rFonts w:ascii="Arial" w:hAnsi="Arial" w:cs="Arial"/>
                <w:sz w:val="20"/>
                <w:szCs w:val="20"/>
              </w:rPr>
              <w:t xml:space="preserve">        </w:t>
            </w:r>
            <w:r w:rsidRPr="00F870A6">
              <w:rPr>
                <w:rFonts w:ascii="Arial" w:hAnsi="Arial" w:cs="Arial"/>
                <w:sz w:val="20"/>
                <w:szCs w:val="20"/>
              </w:rPr>
              <w:t xml:space="preserve">-     Measures of Spread (Range, Interquartile Range, Standard Deviation)                            </w:t>
            </w:r>
          </w:p>
          <w:p w:rsidR="00F870A6" w:rsidRPr="00F870A6" w:rsidRDefault="00F870A6" w:rsidP="00F870A6">
            <w:pPr>
              <w:pStyle w:val="ListParagraph"/>
              <w:numPr>
                <w:ilvl w:val="0"/>
                <w:numId w:val="19"/>
              </w:numPr>
              <w:spacing w:before="60" w:after="60"/>
              <w:rPr>
                <w:rFonts w:ascii="Arial" w:hAnsi="Arial" w:cs="Arial"/>
                <w:sz w:val="20"/>
                <w:szCs w:val="20"/>
              </w:rPr>
            </w:pPr>
            <w:r w:rsidRPr="00F870A6">
              <w:rPr>
                <w:rFonts w:ascii="Arial" w:hAnsi="Arial" w:cs="Arial"/>
                <w:sz w:val="20"/>
                <w:szCs w:val="20"/>
              </w:rPr>
              <w:t xml:space="preserve">Wireshark            </w:t>
            </w:r>
            <w:r>
              <w:rPr>
                <w:rFonts w:ascii="Arial" w:hAnsi="Arial" w:cs="Arial"/>
                <w:sz w:val="20"/>
                <w:szCs w:val="20"/>
              </w:rPr>
              <w:t xml:space="preserve">        </w:t>
            </w:r>
            <w:r w:rsidRPr="00F870A6">
              <w:rPr>
                <w:rFonts w:ascii="Arial" w:hAnsi="Arial" w:cs="Arial"/>
                <w:sz w:val="20"/>
                <w:szCs w:val="20"/>
              </w:rPr>
              <w:t xml:space="preserve"> - </w:t>
            </w:r>
            <w:r>
              <w:rPr>
                <w:rFonts w:ascii="Arial" w:hAnsi="Arial" w:cs="Arial"/>
                <w:sz w:val="20"/>
                <w:szCs w:val="20"/>
              </w:rPr>
              <w:t xml:space="preserve">    </w:t>
            </w:r>
            <w:r w:rsidRPr="00F870A6">
              <w:rPr>
                <w:rFonts w:ascii="Arial" w:hAnsi="Arial" w:cs="Arial"/>
                <w:sz w:val="20"/>
                <w:szCs w:val="20"/>
              </w:rPr>
              <w:t xml:space="preserve">Measures of Position (Quartiles, Outlier)        </w:t>
            </w:r>
          </w:p>
          <w:p w:rsidR="00F870A6" w:rsidRPr="00F870A6" w:rsidRDefault="00F870A6" w:rsidP="00F870A6">
            <w:pPr>
              <w:pStyle w:val="ListParagraph"/>
              <w:numPr>
                <w:ilvl w:val="0"/>
                <w:numId w:val="19"/>
              </w:numPr>
              <w:spacing w:before="60" w:after="60"/>
              <w:rPr>
                <w:rFonts w:ascii="Arial" w:hAnsi="Arial" w:cs="Arial"/>
                <w:sz w:val="20"/>
                <w:szCs w:val="20"/>
              </w:rPr>
            </w:pPr>
            <w:r w:rsidRPr="00F870A6">
              <w:rPr>
                <w:rFonts w:ascii="Arial" w:hAnsi="Arial" w:cs="Arial"/>
                <w:sz w:val="20"/>
                <w:szCs w:val="20"/>
              </w:rPr>
              <w:t>Protocol</w:t>
            </w:r>
          </w:p>
          <w:p w:rsidR="00F870A6" w:rsidRDefault="00F870A6" w:rsidP="00F870A6">
            <w:pPr>
              <w:pStyle w:val="ListParagraph"/>
              <w:numPr>
                <w:ilvl w:val="0"/>
                <w:numId w:val="19"/>
              </w:numPr>
              <w:spacing w:before="60" w:after="60"/>
              <w:rPr>
                <w:rFonts w:ascii="Arial" w:hAnsi="Arial" w:cs="Arial"/>
                <w:sz w:val="20"/>
                <w:szCs w:val="20"/>
              </w:rPr>
            </w:pPr>
            <w:r w:rsidRPr="00F870A6">
              <w:rPr>
                <w:rFonts w:ascii="Arial" w:hAnsi="Arial" w:cs="Arial"/>
                <w:sz w:val="20"/>
                <w:szCs w:val="20"/>
              </w:rPr>
              <w:t>IP Address</w:t>
            </w:r>
          </w:p>
          <w:p w:rsidR="00F870A6" w:rsidRDefault="00F870A6" w:rsidP="00F870A6">
            <w:pPr>
              <w:spacing w:before="60" w:after="60"/>
              <w:rPr>
                <w:rFonts w:ascii="Arial" w:hAnsi="Arial" w:cs="Arial"/>
                <w:sz w:val="20"/>
                <w:szCs w:val="20"/>
              </w:rPr>
            </w:pPr>
            <w:r>
              <w:rPr>
                <w:rFonts w:ascii="Arial" w:hAnsi="Arial" w:cs="Arial"/>
                <w:sz w:val="20"/>
                <w:szCs w:val="20"/>
              </w:rPr>
              <w:t>For this activity, students will examine the contents of a Wire Shark Packet Capture File.  Students will be asked to calculate specific parameters to summarize the network activity and</w:t>
            </w:r>
            <w:r w:rsidR="002E7ECD">
              <w:rPr>
                <w:rFonts w:ascii="Arial" w:hAnsi="Arial" w:cs="Arial"/>
                <w:sz w:val="20"/>
                <w:szCs w:val="20"/>
              </w:rPr>
              <w:t xml:space="preserve"> then identify any anomalies.  </w:t>
            </w:r>
          </w:p>
          <w:p w:rsidR="002E7ECD" w:rsidRDefault="002E7ECD" w:rsidP="00F870A6">
            <w:pPr>
              <w:spacing w:before="60" w:after="60"/>
              <w:rPr>
                <w:rFonts w:ascii="Arial" w:hAnsi="Arial" w:cs="Arial"/>
                <w:sz w:val="20"/>
                <w:szCs w:val="20"/>
              </w:rPr>
            </w:pPr>
          </w:p>
          <w:p w:rsidR="002E7ECD" w:rsidRDefault="002E7ECD" w:rsidP="00F870A6">
            <w:pPr>
              <w:spacing w:before="60" w:after="60"/>
              <w:rPr>
                <w:rFonts w:ascii="Arial" w:hAnsi="Arial" w:cs="Arial"/>
                <w:color w:val="000000" w:themeColor="text1"/>
                <w:sz w:val="20"/>
                <w:szCs w:val="20"/>
              </w:rPr>
            </w:pPr>
            <w:r>
              <w:rPr>
                <w:rFonts w:ascii="Arial" w:hAnsi="Arial" w:cs="Arial"/>
                <w:sz w:val="20"/>
                <w:szCs w:val="20"/>
              </w:rPr>
              <w:t xml:space="preserve">Break students into groups of 3-4.  Each student should be given both the .pcap file from Wire Shark and the </w:t>
            </w:r>
            <w:r>
              <w:rPr>
                <w:rFonts w:ascii="Arial" w:hAnsi="Arial" w:cs="Arial"/>
                <w:color w:val="000000" w:themeColor="text1"/>
                <w:sz w:val="20"/>
                <w:szCs w:val="20"/>
              </w:rPr>
              <w:t xml:space="preserve">Summarizing Network Traffic with Statistics Worksheet.  </w:t>
            </w:r>
          </w:p>
          <w:p w:rsidR="002E7ECD" w:rsidRDefault="002E7ECD" w:rsidP="00F870A6">
            <w:pPr>
              <w:spacing w:before="60" w:after="60"/>
              <w:rPr>
                <w:rFonts w:ascii="Arial" w:hAnsi="Arial" w:cs="Arial"/>
                <w:color w:val="000000" w:themeColor="text1"/>
                <w:sz w:val="20"/>
                <w:szCs w:val="20"/>
              </w:rPr>
            </w:pPr>
          </w:p>
          <w:p w:rsidR="002E7ECD" w:rsidRPr="00F870A6" w:rsidRDefault="002E7ECD" w:rsidP="00F870A6">
            <w:pPr>
              <w:spacing w:before="60" w:after="60"/>
              <w:rPr>
                <w:rFonts w:ascii="Arial" w:hAnsi="Arial" w:cs="Arial"/>
                <w:sz w:val="20"/>
                <w:szCs w:val="20"/>
              </w:rPr>
            </w:pPr>
            <w:r>
              <w:rPr>
                <w:rFonts w:ascii="Arial" w:hAnsi="Arial" w:cs="Arial"/>
                <w:color w:val="000000" w:themeColor="text1"/>
                <w:sz w:val="20"/>
                <w:szCs w:val="20"/>
              </w:rPr>
              <w:t>Students will calculate the parameters individually for the first 15 minutes of work time.  After they have calculated the parameters, they will compare their results with other members of their group to ensure accuracy, and then go on to answer the follow up questions.</w:t>
            </w:r>
          </w:p>
          <w:p w:rsidR="00F870A6" w:rsidRPr="00F870A6" w:rsidRDefault="00F870A6" w:rsidP="00F870A6">
            <w:pPr>
              <w:spacing w:before="60" w:after="60"/>
              <w:rPr>
                <w:rFonts w:ascii="Arial" w:hAnsi="Arial" w:cs="Arial"/>
                <w:b/>
                <w:sz w:val="20"/>
                <w:szCs w:val="20"/>
              </w:rPr>
            </w:pPr>
          </w:p>
        </w:tc>
      </w:tr>
    </w:tbl>
    <w:p w:rsidR="00436FC9" w:rsidRDefault="00436FC9" w:rsidP="00436FC9">
      <w:pPr>
        <w:rPr>
          <w:rFonts w:ascii="Arial" w:hAnsi="Arial" w:cs="Arial"/>
          <w:sz w:val="20"/>
          <w:szCs w:val="20"/>
        </w:rPr>
      </w:pPr>
    </w:p>
    <w:p w:rsidR="00130599" w:rsidRDefault="0054176E" w:rsidP="001704D7">
      <w:pPr>
        <w:rPr>
          <w:rFonts w:ascii="Arial" w:hAnsi="Arial" w:cs="Arial"/>
          <w:sz w:val="20"/>
          <w:szCs w:val="20"/>
        </w:rPr>
      </w:pPr>
      <w:r>
        <w:rPr>
          <w:noProof/>
        </w:rPr>
        <w:pict w14:anchorId="2C01865A">
          <v:shapetype id="_x0000_t202" coordsize="21600,21600" o:spt="202" path="m,l,21600r21600,l21600,xe">
            <v:stroke joinstyle="miter"/>
            <v:path gradientshapeok="t" o:connecttype="rect"/>
          </v:shapetype>
          <v:shape id="Text Box 3" o:spid="_x0000_s1027" type="#_x0000_t202" style="position:absolute;margin-left:-5.9pt;margin-top:11.05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">
            <v:textbox style="mso-fit-shape-to-text:t">
              <w:txbxContent>
                <w:p w:rsidR="00492666" w:rsidRPr="00FE12D5" w:rsidRDefault="00492666" w:rsidP="00492666">
                  <w:pPr>
                    <w:rPr>
                      <w:rFonts w:ascii="Arial" w:hAnsi="Arial" w:cs="Arial"/>
                      <w:color w:val="000000" w:themeColor="text1"/>
                      <w:sz w:val="20"/>
                      <w:szCs w:val="20"/>
                    </w:rPr>
                  </w:pPr>
                  <w:r w:rsidRPr="00FE12D5">
                    <w:rPr>
                      <w:rFonts w:ascii="Arial" w:hAnsi="Arial" w:cs="Arial"/>
                      <w:b/>
                      <w:color w:val="000000" w:themeColor="text1"/>
                      <w:sz w:val="20"/>
                      <w:szCs w:val="20"/>
                    </w:rPr>
                    <w:t>Formative Assessments</w:t>
                  </w:r>
                  <w:r w:rsidR="00E43281" w:rsidRPr="00FE12D5">
                    <w:rPr>
                      <w:rFonts w:ascii="Arial" w:hAnsi="Arial" w:cs="Arial"/>
                      <w:b/>
                      <w:color w:val="000000" w:themeColor="text1"/>
                      <w:sz w:val="20"/>
                      <w:szCs w:val="20"/>
                    </w:rPr>
                    <w:t xml:space="preserve">:  </w:t>
                  </w:r>
                  <w:r w:rsidR="005C2EF8">
                    <w:rPr>
                      <w:rFonts w:ascii="Arial" w:hAnsi="Arial" w:cs="Arial"/>
                      <w:color w:val="000000" w:themeColor="text1"/>
                      <w:sz w:val="20"/>
                      <w:szCs w:val="20"/>
                    </w:rPr>
                    <w:t>Summarizing Network Traffic with Statistics Worksheet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54176E" w:rsidP="001704D7">
      <w:pPr>
        <w:rPr>
          <w:rFonts w:ascii="Arial" w:hAnsi="Arial" w:cs="Arial"/>
          <w:sz w:val="20"/>
          <w:szCs w:val="20"/>
        </w:rPr>
      </w:pPr>
      <w:r>
        <w:rPr>
          <w:noProof/>
        </w:rPr>
        <w:pict w14:anchorId="203C19C2">
          <v:shape id="Text Box 4" o:spid="_x0000_s1026" type="#_x0000_t202" style="position:absolute;margin-left:-4.15pt;margin-top:5.75pt;width:475.4pt;height:19.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155A82">
                    <w:rPr>
                      <w:rFonts w:ascii="Arial" w:hAnsi="Arial" w:cs="Arial"/>
                      <w:color w:val="000000" w:themeColor="text1"/>
                      <w:sz w:val="20"/>
                      <w:szCs w:val="20"/>
                    </w:rPr>
                    <w:t>Intrusion Detection Reading Quiz</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FE12D5" w:rsidRPr="00D650E1" w:rsidRDefault="00F32DE4" w:rsidP="00FE12D5">
            <w:pPr>
              <w:rPr>
                <w:rFonts w:ascii="Arial" w:hAnsi="Arial" w:cs="Arial"/>
                <w:color w:val="C00000"/>
                <w:sz w:val="20"/>
                <w:szCs w:val="20"/>
              </w:rPr>
            </w:pPr>
            <w:r>
              <w:rPr>
                <w:rFonts w:ascii="Arial" w:hAnsi="Arial" w:cs="Arial"/>
                <w:b/>
                <w:sz w:val="20"/>
                <w:szCs w:val="20"/>
              </w:rPr>
              <w:t xml:space="preserve">Differentiation: </w:t>
            </w:r>
            <w:r w:rsidR="002E7ECD">
              <w:rPr>
                <w:rFonts w:ascii="Arial" w:hAnsi="Arial" w:cs="Arial"/>
                <w:color w:val="000000" w:themeColor="text1"/>
                <w:sz w:val="20"/>
                <w:szCs w:val="20"/>
              </w:rPr>
              <w:t xml:space="preserve">Grouping </w:t>
            </w:r>
            <w:r w:rsidR="00B00F11">
              <w:rPr>
                <w:rFonts w:ascii="Arial" w:hAnsi="Arial" w:cs="Arial"/>
                <w:color w:val="000000" w:themeColor="text1"/>
                <w:sz w:val="20"/>
                <w:szCs w:val="20"/>
              </w:rPr>
              <w:t>–</w:t>
            </w:r>
            <w:r w:rsidR="002E7ECD">
              <w:rPr>
                <w:rFonts w:ascii="Arial" w:hAnsi="Arial" w:cs="Arial"/>
                <w:color w:val="000000" w:themeColor="text1"/>
                <w:sz w:val="20"/>
                <w:szCs w:val="20"/>
              </w:rPr>
              <w:t xml:space="preserve"> </w:t>
            </w:r>
            <w:r w:rsidR="00B00F11">
              <w:rPr>
                <w:rFonts w:ascii="Arial" w:hAnsi="Arial" w:cs="Arial"/>
                <w:color w:val="000000" w:themeColor="text1"/>
                <w:sz w:val="20"/>
                <w:szCs w:val="20"/>
              </w:rPr>
              <w:t>Students will be grouped homogeneously so when circulating, I will be able to focus my attention on the groups that are struggling.</w:t>
            </w:r>
          </w:p>
          <w:p w:rsidR="00F32DE4" w:rsidRPr="00D650E1" w:rsidRDefault="00F32DE4" w:rsidP="005244B8">
            <w:pPr>
              <w:rPr>
                <w:rFonts w:ascii="Arial" w:hAnsi="Arial" w:cs="Arial"/>
                <w:color w:val="C00000"/>
                <w:sz w:val="20"/>
                <w:szCs w:val="20"/>
              </w:rPr>
            </w:pP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744D08" w:rsidRDefault="00F32DE4" w:rsidP="00F32DE4">
            <w:pPr>
              <w:rPr>
                <w:rFonts w:ascii="Arial" w:hAnsi="Arial" w:cs="Arial"/>
                <w:b/>
                <w:sz w:val="20"/>
                <w:szCs w:val="20"/>
              </w:rPr>
            </w:pPr>
            <w:r>
              <w:rPr>
                <w:rFonts w:ascii="Arial" w:hAnsi="Arial" w:cs="Arial"/>
                <w:b/>
                <w:sz w:val="20"/>
                <w:szCs w:val="20"/>
              </w:rPr>
              <w:t xml:space="preserve">Reflection:  </w:t>
            </w:r>
          </w:p>
          <w:p w:rsidR="00744D08" w:rsidRDefault="00744D08" w:rsidP="00F32DE4">
            <w:pPr>
              <w:rPr>
                <w:rFonts w:ascii="Arial" w:hAnsi="Arial" w:cs="Arial"/>
                <w:b/>
                <w:sz w:val="20"/>
                <w:szCs w:val="20"/>
              </w:rPr>
            </w:pPr>
          </w:p>
          <w:p w:rsidR="00F32DE4" w:rsidRPr="00744D08" w:rsidRDefault="00744D08" w:rsidP="00F32DE4">
            <w:pPr>
              <w:rPr>
                <w:rFonts w:ascii="Arial" w:hAnsi="Arial" w:cs="Arial"/>
                <w:color w:val="FF0000"/>
                <w:sz w:val="20"/>
                <w:szCs w:val="20"/>
              </w:rPr>
            </w:pPr>
            <w:r w:rsidRPr="00744D08">
              <w:rPr>
                <w:rFonts w:ascii="Arial" w:hAnsi="Arial" w:cs="Arial"/>
                <w:b/>
                <w:color w:val="FF0000"/>
                <w:sz w:val="20"/>
                <w:szCs w:val="20"/>
              </w:rPr>
              <w:t>This activity gave students an appreciation for the power of computers.  Counting and calculating packets that all look very similar was challenging and frustrating for some students.  However, the repetition engrained the process of calculating descriptive statistics in their heads so they will not forget come time for the AP test.</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6E" w:rsidRDefault="0054176E" w:rsidP="005F7C59">
      <w:r>
        <w:separator/>
      </w:r>
    </w:p>
  </w:endnote>
  <w:endnote w:type="continuationSeparator" w:id="0">
    <w:p w:rsidR="0054176E" w:rsidRDefault="0054176E"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rsidR="001957A1" w:rsidRDefault="007178A4">
        <w:pPr>
          <w:pStyle w:val="Footer"/>
          <w:jc w:val="center"/>
        </w:pPr>
        <w:r>
          <w:fldChar w:fldCharType="begin"/>
        </w:r>
        <w:r w:rsidR="001957A1">
          <w:instrText xml:space="preserve"> PAGE   \* MERGEFORMAT </w:instrText>
        </w:r>
        <w:r>
          <w:fldChar w:fldCharType="separate"/>
        </w:r>
        <w:r w:rsidR="00C661C0">
          <w:rPr>
            <w:noProof/>
          </w:rPr>
          <w:t>3</w:t>
        </w:r>
        <w:r>
          <w:rPr>
            <w:noProof/>
          </w:rPr>
          <w:fldChar w:fldCharType="end"/>
        </w:r>
        <w:r w:rsidR="004301D3">
          <w:rPr>
            <w:noProof/>
          </w:rPr>
          <w:tab/>
        </w:r>
        <w:r w:rsidR="004301D3">
          <w:rPr>
            <w:noProof/>
          </w:rPr>
          <w:tab/>
          <w:t>Revised: 0</w:t>
        </w:r>
        <w:r w:rsidR="00155A82">
          <w:rPr>
            <w:noProof/>
          </w:rPr>
          <w:t>509</w:t>
        </w:r>
        <w:r w:rsidR="004301D3">
          <w:rPr>
            <w:noProof/>
          </w:rPr>
          <w:t>1</w:t>
        </w:r>
        <w:r w:rsidR="00155A82">
          <w:rPr>
            <w:noProof/>
          </w:rPr>
          <w:t>9</w:t>
        </w:r>
      </w:p>
    </w:sdtContent>
  </w:sdt>
  <w:p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6E" w:rsidRDefault="0054176E" w:rsidP="005F7C59">
      <w:r>
        <w:separator/>
      </w:r>
    </w:p>
  </w:footnote>
  <w:footnote w:type="continuationSeparator" w:id="0">
    <w:p w:rsidR="0054176E" w:rsidRDefault="0054176E"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B0A"/>
    <w:multiLevelType w:val="hybridMultilevel"/>
    <w:tmpl w:val="42F081F8"/>
    <w:lvl w:ilvl="0" w:tplc="B34863F6">
      <w:start w:val="50"/>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EB3535"/>
    <w:multiLevelType w:val="hybridMultilevel"/>
    <w:tmpl w:val="0F2438D4"/>
    <w:lvl w:ilvl="0" w:tplc="EE54A8B8">
      <w:start w:val="1"/>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D3D10"/>
    <w:multiLevelType w:val="hybridMultilevel"/>
    <w:tmpl w:val="40708E0C"/>
    <w:lvl w:ilvl="0" w:tplc="61B280D8">
      <w:start w:val="5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C021286"/>
    <w:multiLevelType w:val="hybridMultilevel"/>
    <w:tmpl w:val="DD3A82C6"/>
    <w:lvl w:ilvl="0" w:tplc="0C78BFBA">
      <w:start w:val="50"/>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9"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F64C5"/>
    <w:multiLevelType w:val="hybridMultilevel"/>
    <w:tmpl w:val="97CA98BE"/>
    <w:lvl w:ilvl="0" w:tplc="D97ABA0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3"/>
  </w:num>
  <w:num w:numId="4">
    <w:abstractNumId w:val="15"/>
  </w:num>
  <w:num w:numId="5">
    <w:abstractNumId w:val="13"/>
  </w:num>
  <w:num w:numId="6">
    <w:abstractNumId w:val="5"/>
  </w:num>
  <w:num w:numId="7">
    <w:abstractNumId w:val="6"/>
  </w:num>
  <w:num w:numId="8">
    <w:abstractNumId w:val="11"/>
  </w:num>
  <w:num w:numId="9">
    <w:abstractNumId w:val="4"/>
  </w:num>
  <w:num w:numId="10">
    <w:abstractNumId w:val="12"/>
  </w:num>
  <w:num w:numId="11">
    <w:abstractNumId w:val="9"/>
  </w:num>
  <w:num w:numId="12">
    <w:abstractNumId w:val="1"/>
  </w:num>
  <w:num w:numId="13">
    <w:abstractNumId w:val="17"/>
  </w:num>
  <w:num w:numId="14">
    <w:abstractNumId w:val="16"/>
  </w:num>
  <w:num w:numId="15">
    <w:abstractNumId w:val="0"/>
  </w:num>
  <w:num w:numId="16">
    <w:abstractNumId w:val="7"/>
  </w:num>
  <w:num w:numId="17">
    <w:abstractNumId w:val="8"/>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2CF6"/>
    <w:rsid w:val="0000249B"/>
    <w:rsid w:val="00021F39"/>
    <w:rsid w:val="000230AA"/>
    <w:rsid w:val="00034BCD"/>
    <w:rsid w:val="00046C11"/>
    <w:rsid w:val="00047FC1"/>
    <w:rsid w:val="00054325"/>
    <w:rsid w:val="00054D6E"/>
    <w:rsid w:val="00067858"/>
    <w:rsid w:val="00082A60"/>
    <w:rsid w:val="000A0AAB"/>
    <w:rsid w:val="000B30CC"/>
    <w:rsid w:val="000B7058"/>
    <w:rsid w:val="000E796C"/>
    <w:rsid w:val="000F1EBD"/>
    <w:rsid w:val="000F4915"/>
    <w:rsid w:val="00107816"/>
    <w:rsid w:val="00112DD2"/>
    <w:rsid w:val="00130599"/>
    <w:rsid w:val="00142165"/>
    <w:rsid w:val="00144F27"/>
    <w:rsid w:val="00146376"/>
    <w:rsid w:val="0014643D"/>
    <w:rsid w:val="00155A82"/>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B290A"/>
    <w:rsid w:val="002B3122"/>
    <w:rsid w:val="002C4E84"/>
    <w:rsid w:val="002D27F7"/>
    <w:rsid w:val="002E7ECD"/>
    <w:rsid w:val="003061DC"/>
    <w:rsid w:val="0031039B"/>
    <w:rsid w:val="00313753"/>
    <w:rsid w:val="003325E8"/>
    <w:rsid w:val="00394279"/>
    <w:rsid w:val="0039719E"/>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0600"/>
    <w:rsid w:val="004A53EC"/>
    <w:rsid w:val="004C1C79"/>
    <w:rsid w:val="004D4B0C"/>
    <w:rsid w:val="004E24A0"/>
    <w:rsid w:val="0054022E"/>
    <w:rsid w:val="0054176E"/>
    <w:rsid w:val="00564B8F"/>
    <w:rsid w:val="00575F4A"/>
    <w:rsid w:val="005912BF"/>
    <w:rsid w:val="005B1D58"/>
    <w:rsid w:val="005B42B8"/>
    <w:rsid w:val="005C2EF8"/>
    <w:rsid w:val="005F44EB"/>
    <w:rsid w:val="005F66AB"/>
    <w:rsid w:val="005F7C59"/>
    <w:rsid w:val="006041F1"/>
    <w:rsid w:val="00617910"/>
    <w:rsid w:val="00634D32"/>
    <w:rsid w:val="00640B09"/>
    <w:rsid w:val="00662AD4"/>
    <w:rsid w:val="00665A3F"/>
    <w:rsid w:val="006C12A7"/>
    <w:rsid w:val="00714897"/>
    <w:rsid w:val="007178A4"/>
    <w:rsid w:val="00731068"/>
    <w:rsid w:val="007312C4"/>
    <w:rsid w:val="00744D08"/>
    <w:rsid w:val="007466F3"/>
    <w:rsid w:val="007602A1"/>
    <w:rsid w:val="007648A5"/>
    <w:rsid w:val="00767EAD"/>
    <w:rsid w:val="007B2E4D"/>
    <w:rsid w:val="007C2241"/>
    <w:rsid w:val="007F0927"/>
    <w:rsid w:val="007F348E"/>
    <w:rsid w:val="00852CDE"/>
    <w:rsid w:val="00854D5E"/>
    <w:rsid w:val="0085699A"/>
    <w:rsid w:val="00857EEA"/>
    <w:rsid w:val="00865F12"/>
    <w:rsid w:val="00882BC7"/>
    <w:rsid w:val="00890FDF"/>
    <w:rsid w:val="008A2F18"/>
    <w:rsid w:val="008C20FF"/>
    <w:rsid w:val="008C451D"/>
    <w:rsid w:val="008C5211"/>
    <w:rsid w:val="008D0DE3"/>
    <w:rsid w:val="008D1CE3"/>
    <w:rsid w:val="008D4E21"/>
    <w:rsid w:val="008E37F4"/>
    <w:rsid w:val="008F15D4"/>
    <w:rsid w:val="008F66BC"/>
    <w:rsid w:val="00922618"/>
    <w:rsid w:val="0092310D"/>
    <w:rsid w:val="0093495E"/>
    <w:rsid w:val="00945F78"/>
    <w:rsid w:val="00994D73"/>
    <w:rsid w:val="009A07C3"/>
    <w:rsid w:val="009C700F"/>
    <w:rsid w:val="00A069A2"/>
    <w:rsid w:val="00A361D8"/>
    <w:rsid w:val="00A50292"/>
    <w:rsid w:val="00A7688F"/>
    <w:rsid w:val="00AA1C8B"/>
    <w:rsid w:val="00AA6498"/>
    <w:rsid w:val="00AC48F4"/>
    <w:rsid w:val="00AC7581"/>
    <w:rsid w:val="00AD1F65"/>
    <w:rsid w:val="00AD2735"/>
    <w:rsid w:val="00AD6219"/>
    <w:rsid w:val="00AF0096"/>
    <w:rsid w:val="00B00F11"/>
    <w:rsid w:val="00B10558"/>
    <w:rsid w:val="00B16F3D"/>
    <w:rsid w:val="00B356EF"/>
    <w:rsid w:val="00B42BD0"/>
    <w:rsid w:val="00B47A60"/>
    <w:rsid w:val="00B80304"/>
    <w:rsid w:val="00BD0C1C"/>
    <w:rsid w:val="00BF20CD"/>
    <w:rsid w:val="00BF5108"/>
    <w:rsid w:val="00C0579B"/>
    <w:rsid w:val="00C34E14"/>
    <w:rsid w:val="00C4748F"/>
    <w:rsid w:val="00C50080"/>
    <w:rsid w:val="00C6032C"/>
    <w:rsid w:val="00C649C1"/>
    <w:rsid w:val="00C657F3"/>
    <w:rsid w:val="00C661C0"/>
    <w:rsid w:val="00C6688D"/>
    <w:rsid w:val="00CD0090"/>
    <w:rsid w:val="00CF4695"/>
    <w:rsid w:val="00D035C3"/>
    <w:rsid w:val="00D054C8"/>
    <w:rsid w:val="00D418E0"/>
    <w:rsid w:val="00D47C86"/>
    <w:rsid w:val="00D51444"/>
    <w:rsid w:val="00D650E1"/>
    <w:rsid w:val="00D6711A"/>
    <w:rsid w:val="00D75566"/>
    <w:rsid w:val="00D845F4"/>
    <w:rsid w:val="00D9039B"/>
    <w:rsid w:val="00DC661D"/>
    <w:rsid w:val="00DC6C55"/>
    <w:rsid w:val="00DE5656"/>
    <w:rsid w:val="00DF2422"/>
    <w:rsid w:val="00E0358C"/>
    <w:rsid w:val="00E14DF6"/>
    <w:rsid w:val="00E2137D"/>
    <w:rsid w:val="00E2338C"/>
    <w:rsid w:val="00E23B31"/>
    <w:rsid w:val="00E3036E"/>
    <w:rsid w:val="00E37DAA"/>
    <w:rsid w:val="00E43281"/>
    <w:rsid w:val="00E50411"/>
    <w:rsid w:val="00E6315A"/>
    <w:rsid w:val="00E915E7"/>
    <w:rsid w:val="00EA75AF"/>
    <w:rsid w:val="00EC444F"/>
    <w:rsid w:val="00ED346B"/>
    <w:rsid w:val="00EF4401"/>
    <w:rsid w:val="00EF63AF"/>
    <w:rsid w:val="00F2418B"/>
    <w:rsid w:val="00F32DE4"/>
    <w:rsid w:val="00F44D21"/>
    <w:rsid w:val="00F76DE8"/>
    <w:rsid w:val="00F870A6"/>
    <w:rsid w:val="00FA307B"/>
    <w:rsid w:val="00FA6CE6"/>
    <w:rsid w:val="00FC1719"/>
    <w:rsid w:val="00FC2C69"/>
    <w:rsid w:val="00FD6CDE"/>
    <w:rsid w:val="00FE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71142A-F120-6244-9C66-28CD9F56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8C2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48804">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881018015">
      <w:bodyDiv w:val="1"/>
      <w:marLeft w:val="0"/>
      <w:marRight w:val="0"/>
      <w:marTop w:val="0"/>
      <w:marBottom w:val="0"/>
      <w:divBdr>
        <w:top w:val="none" w:sz="0" w:space="0" w:color="auto"/>
        <w:left w:val="none" w:sz="0" w:space="0" w:color="auto"/>
        <w:bottom w:val="none" w:sz="0" w:space="0" w:color="auto"/>
        <w:right w:val="none" w:sz="0" w:space="0" w:color="auto"/>
      </w:divBdr>
    </w:div>
    <w:div w:id="1199850815">
      <w:bodyDiv w:val="1"/>
      <w:marLeft w:val="0"/>
      <w:marRight w:val="0"/>
      <w:marTop w:val="0"/>
      <w:marBottom w:val="0"/>
      <w:divBdr>
        <w:top w:val="none" w:sz="0" w:space="0" w:color="auto"/>
        <w:left w:val="none" w:sz="0" w:space="0" w:color="auto"/>
        <w:bottom w:val="none" w:sz="0" w:space="0" w:color="auto"/>
        <w:right w:val="none" w:sz="0" w:space="0" w:color="auto"/>
      </w:divBdr>
    </w:div>
    <w:div w:id="1202665179">
      <w:bodyDiv w:val="1"/>
      <w:marLeft w:val="0"/>
      <w:marRight w:val="0"/>
      <w:marTop w:val="0"/>
      <w:marBottom w:val="0"/>
      <w:divBdr>
        <w:top w:val="none" w:sz="0" w:space="0" w:color="auto"/>
        <w:left w:val="none" w:sz="0" w:space="0" w:color="auto"/>
        <w:bottom w:val="none" w:sz="0" w:space="0" w:color="auto"/>
        <w:right w:val="none" w:sz="0" w:space="0" w:color="auto"/>
      </w:divBdr>
    </w:div>
    <w:div w:id="1433938917">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mesewicz@covington.kyschools.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playlist?list=PLzdnOPI1iJNfMRZm5DDxco3UdsFegvuB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93B8E-9F42-47F8-A0B0-FD303D7F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Buchanan, Lora (buchanll)</cp:lastModifiedBy>
  <cp:revision>2</cp:revision>
  <cp:lastPrinted>2012-10-11T19:21:00Z</cp:lastPrinted>
  <dcterms:created xsi:type="dcterms:W3CDTF">2019-05-16T01:13:00Z</dcterms:created>
  <dcterms:modified xsi:type="dcterms:W3CDTF">2019-05-16T01:13:00Z</dcterms:modified>
</cp:coreProperties>
</file>